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7E1" w:rsidRDefault="007A3D12">
      <w:p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</w:t>
      </w:r>
      <w:r>
        <w:rPr>
          <w:rFonts w:ascii="Times New Roman" w:hAnsi="Times New Roman" w:cs="Times New Roman"/>
          <w:sz w:val="28"/>
          <w:lang w:val="ro-RO"/>
        </w:rPr>
        <w:t>genda prefectului județului Maramureș</w:t>
      </w:r>
      <w:r w:rsidRPr="007A3D12">
        <w:rPr>
          <w:rFonts w:ascii="Times New Roman" w:hAnsi="Times New Roman" w:cs="Times New Roman"/>
          <w:sz w:val="28"/>
          <w:lang w:val="ro-RO"/>
        </w:rPr>
        <w:t xml:space="preserve">, </w:t>
      </w:r>
      <w:r w:rsidRPr="00DD5C71">
        <w:rPr>
          <w:rFonts w:ascii="Times New Roman" w:hAnsi="Times New Roman" w:cs="Times New Roman"/>
          <w:b/>
          <w:sz w:val="28"/>
          <w:lang w:val="ro-RO"/>
        </w:rPr>
        <w:t>domnul Rudolf Stauder</w:t>
      </w:r>
      <w:r w:rsidR="00DD5C71">
        <w:rPr>
          <w:rFonts w:ascii="Times New Roman" w:hAnsi="Times New Roman" w:cs="Times New Roman"/>
          <w:sz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lang w:val="ro-RO"/>
        </w:rPr>
        <w:t xml:space="preserve">în săptămâna </w:t>
      </w:r>
      <w:r w:rsidR="00D339D2" w:rsidRPr="00236992">
        <w:rPr>
          <w:rFonts w:ascii="Times New Roman" w:hAnsi="Times New Roman" w:cs="Times New Roman"/>
          <w:b/>
          <w:sz w:val="28"/>
          <w:lang w:val="ro-RO"/>
        </w:rPr>
        <w:t>02</w:t>
      </w:r>
      <w:r w:rsidR="00D339D2">
        <w:rPr>
          <w:rFonts w:ascii="Times New Roman" w:hAnsi="Times New Roman" w:cs="Times New Roman"/>
          <w:b/>
          <w:sz w:val="28"/>
          <w:lang w:val="ro-RO"/>
        </w:rPr>
        <w:t>– 0</w:t>
      </w:r>
      <w:r w:rsidR="00BF62E2">
        <w:rPr>
          <w:rFonts w:ascii="Times New Roman" w:hAnsi="Times New Roman" w:cs="Times New Roman"/>
          <w:b/>
          <w:sz w:val="28"/>
          <w:lang w:val="ro-RO"/>
        </w:rPr>
        <w:t>7</w:t>
      </w:r>
      <w:r w:rsidR="00D339D2">
        <w:rPr>
          <w:rFonts w:ascii="Times New Roman" w:hAnsi="Times New Roman" w:cs="Times New Roman"/>
          <w:b/>
          <w:sz w:val="28"/>
          <w:lang w:val="ro-RO"/>
        </w:rPr>
        <w:t xml:space="preserve"> mai</w:t>
      </w:r>
      <w:r w:rsidR="00BC7FF9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Pr="00DD5C71">
        <w:rPr>
          <w:rFonts w:ascii="Times New Roman" w:hAnsi="Times New Roman" w:cs="Times New Roman"/>
          <w:b/>
          <w:sz w:val="28"/>
          <w:lang w:val="ro-RO"/>
        </w:rPr>
        <w:t>2023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47480A"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E07BB3" w:rsidRPr="00BC7FF9" w:rsidRDefault="003851BB" w:rsidP="00BC7F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D339D2" w:rsidRPr="00D339D2" w:rsidRDefault="00236992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Participare la sesiunea de informare dedicată Programului </w:t>
      </w:r>
      <w:r w:rsidR="00D339D2">
        <w:rPr>
          <w:rFonts w:ascii="Times New Roman" w:hAnsi="Times New Roman" w:cs="Times New Roman"/>
          <w:sz w:val="28"/>
          <w:lang w:val="ro-RO"/>
        </w:rPr>
        <w:t>Interreg</w:t>
      </w:r>
      <w:r>
        <w:rPr>
          <w:rFonts w:ascii="Times New Roman" w:hAnsi="Times New Roman" w:cs="Times New Roman"/>
          <w:sz w:val="28"/>
          <w:lang w:val="ro-RO"/>
        </w:rPr>
        <w:t xml:space="preserve"> NEXT</w:t>
      </w:r>
      <w:r w:rsidR="00D339D2">
        <w:rPr>
          <w:rFonts w:ascii="Times New Roman" w:hAnsi="Times New Roman" w:cs="Times New Roman"/>
          <w:sz w:val="28"/>
          <w:lang w:val="ro-RO"/>
        </w:rPr>
        <w:t xml:space="preserve"> România-Ucraina</w:t>
      </w:r>
    </w:p>
    <w:p w:rsidR="007A3D12" w:rsidRPr="00E07BB3" w:rsidRDefault="007A3D12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E07BB3" w:rsidRPr="007A3D12" w:rsidRDefault="00E07BB3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7A3D12" w:rsidRDefault="007A3D12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339D2" w:rsidRDefault="00D339D2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eveniment UNHCR, Refugee Support Coordonation Network Pilot</w:t>
      </w:r>
    </w:p>
    <w:p w:rsidR="0023699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7A3D12" w:rsidRDefault="007A3D1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236992" w:rsidRDefault="0023699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Ședința Comisiei Județene pentru stabilirea dreptului la proprietate</w:t>
      </w:r>
    </w:p>
    <w:p w:rsidR="004220BF" w:rsidRDefault="004220BF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Acțiune de împădurire organizată de angajații Instituției Prefectului – Județul Maramureș împreună cu serviciile publice de deconcentrate și angajați ai structurilor M.A.I din Teritoriu</w:t>
      </w:r>
    </w:p>
    <w:p w:rsidR="003851BB" w:rsidRDefault="003851BB" w:rsidP="003851BB">
      <w:pPr>
        <w:pStyle w:val="ListParagraph"/>
        <w:rPr>
          <w:rFonts w:ascii="Times New Roman" w:hAnsi="Times New Roman" w:cs="Times New Roman"/>
          <w:sz w:val="28"/>
          <w:lang w:val="ro-RO"/>
        </w:rPr>
      </w:pPr>
    </w:p>
    <w:p w:rsidR="00506A9D" w:rsidRDefault="00506A9D" w:rsidP="00506A9D">
      <w:pPr>
        <w:rPr>
          <w:rFonts w:ascii="Times New Roman" w:hAnsi="Times New Roman" w:cs="Times New Roman"/>
          <w:b/>
          <w:sz w:val="28"/>
          <w:lang w:val="ro-RO"/>
        </w:rPr>
      </w:pPr>
      <w:r w:rsidRPr="00506A9D">
        <w:rPr>
          <w:rFonts w:ascii="Times New Roman" w:hAnsi="Times New Roman" w:cs="Times New Roman"/>
          <w:b/>
          <w:sz w:val="28"/>
          <w:lang w:val="ro-RO"/>
        </w:rPr>
        <w:t>Sâmbătă</w:t>
      </w:r>
    </w:p>
    <w:p w:rsidR="00506A9D" w:rsidRDefault="00D339D2" w:rsidP="006B6E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eveniment Simpozionul internațional „Păcurăritul maramureșean – istorie și tradiție”, comuna Giulești</w:t>
      </w:r>
    </w:p>
    <w:p w:rsidR="00D339D2" w:rsidRPr="006B6E6D" w:rsidRDefault="00D339D2" w:rsidP="006B6E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la „Festivalul obiceiurilor pastorale de primăvară „Mira la Hutuli”, ediția XXII, comuna Bistra</w:t>
      </w:r>
    </w:p>
    <w:p w:rsidR="003851BB" w:rsidRDefault="003851BB" w:rsidP="003851BB">
      <w:pPr>
        <w:rPr>
          <w:rFonts w:ascii="Times New Roman" w:hAnsi="Times New Roman" w:cs="Times New Roman"/>
          <w:b/>
          <w:sz w:val="28"/>
          <w:lang w:val="ro-RO"/>
        </w:rPr>
      </w:pPr>
      <w:r w:rsidRPr="003851BB">
        <w:rPr>
          <w:rFonts w:ascii="Times New Roman" w:hAnsi="Times New Roman" w:cs="Times New Roman"/>
          <w:b/>
          <w:sz w:val="28"/>
          <w:lang w:val="ro-RO"/>
        </w:rPr>
        <w:t>Duminică</w:t>
      </w:r>
    </w:p>
    <w:p w:rsidR="003851BB" w:rsidRPr="00236992" w:rsidRDefault="00236992" w:rsidP="003851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eveniment „Tânjeaua Hotenarilor”, ediția a 53-a, comuna Ocna Șugatag</w:t>
      </w:r>
    </w:p>
    <w:p w:rsidR="00236992" w:rsidRPr="00236992" w:rsidRDefault="00236992" w:rsidP="003851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la aniversarea a 25 de ani de existență a Corului de copii „Seinelul”</w:t>
      </w:r>
    </w:p>
    <w:p w:rsidR="00236992" w:rsidRPr="003851BB" w:rsidRDefault="00236992" w:rsidP="00236992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sectPr w:rsidR="00236992" w:rsidRPr="0038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1F3"/>
    <w:multiLevelType w:val="hybridMultilevel"/>
    <w:tmpl w:val="B67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2C7"/>
    <w:multiLevelType w:val="hybridMultilevel"/>
    <w:tmpl w:val="1C9E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042"/>
    <w:multiLevelType w:val="hybridMultilevel"/>
    <w:tmpl w:val="2E7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020F"/>
    <w:multiLevelType w:val="hybridMultilevel"/>
    <w:tmpl w:val="990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163"/>
    <w:multiLevelType w:val="hybridMultilevel"/>
    <w:tmpl w:val="F092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755E8"/>
    <w:multiLevelType w:val="hybridMultilevel"/>
    <w:tmpl w:val="D54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56B7"/>
    <w:multiLevelType w:val="hybridMultilevel"/>
    <w:tmpl w:val="C6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65F7"/>
    <w:multiLevelType w:val="hybridMultilevel"/>
    <w:tmpl w:val="F51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63091">
    <w:abstractNumId w:val="5"/>
  </w:num>
  <w:num w:numId="2" w16cid:durableId="1079861571">
    <w:abstractNumId w:val="3"/>
  </w:num>
  <w:num w:numId="3" w16cid:durableId="1347750289">
    <w:abstractNumId w:val="2"/>
  </w:num>
  <w:num w:numId="4" w16cid:durableId="2018656891">
    <w:abstractNumId w:val="7"/>
  </w:num>
  <w:num w:numId="5" w16cid:durableId="1662418084">
    <w:abstractNumId w:val="0"/>
  </w:num>
  <w:num w:numId="6" w16cid:durableId="5979907">
    <w:abstractNumId w:val="4"/>
  </w:num>
  <w:num w:numId="7" w16cid:durableId="1576084374">
    <w:abstractNumId w:val="6"/>
  </w:num>
  <w:num w:numId="8" w16cid:durableId="69955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BA"/>
    <w:rsid w:val="00236992"/>
    <w:rsid w:val="00346413"/>
    <w:rsid w:val="003851BB"/>
    <w:rsid w:val="004220BF"/>
    <w:rsid w:val="0047480A"/>
    <w:rsid w:val="004D1FC8"/>
    <w:rsid w:val="004D4899"/>
    <w:rsid w:val="00506A9D"/>
    <w:rsid w:val="006B6E6D"/>
    <w:rsid w:val="007A3D12"/>
    <w:rsid w:val="00A407E1"/>
    <w:rsid w:val="00BC7FF9"/>
    <w:rsid w:val="00BF62E2"/>
    <w:rsid w:val="00C707F0"/>
    <w:rsid w:val="00CC47BA"/>
    <w:rsid w:val="00D339D2"/>
    <w:rsid w:val="00DD5C71"/>
    <w:rsid w:val="00E07BB3"/>
    <w:rsid w:val="00E94AC2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EFC7"/>
  <w15:chartTrackingRefBased/>
  <w15:docId w15:val="{632239FE-9D1C-4CCD-9C65-4F4417A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Licente15 Dms</cp:lastModifiedBy>
  <cp:revision>2</cp:revision>
  <dcterms:created xsi:type="dcterms:W3CDTF">2023-05-03T12:12:00Z</dcterms:created>
  <dcterms:modified xsi:type="dcterms:W3CDTF">2023-05-03T12:12:00Z</dcterms:modified>
</cp:coreProperties>
</file>